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E3" w:rsidRPr="00AB22E3" w:rsidRDefault="00AB22E3" w:rsidP="00AB22E3">
      <w:pPr>
        <w:widowControl/>
        <w:shd w:val="clear" w:color="auto" w:fill="FBFAF8"/>
        <w:spacing w:line="315" w:lineRule="atLeast"/>
        <w:jc w:val="center"/>
        <w:textAlignment w:val="baseline"/>
        <w:rPr>
          <w:rFonts w:ascii="微软雅黑" w:eastAsia="微软雅黑" w:hAnsi="微软雅黑" w:cs="宋体" w:hint="eastAsia"/>
          <w:b/>
          <w:color w:val="333333"/>
          <w:kern w:val="0"/>
          <w:sz w:val="27"/>
          <w:szCs w:val="27"/>
        </w:rPr>
      </w:pPr>
      <w:r w:rsidRPr="00AB22E3">
        <w:rPr>
          <w:rFonts w:ascii="微软雅黑" w:eastAsia="微软雅黑" w:hAnsi="微软雅黑" w:cs="宋体" w:hint="eastAsia"/>
          <w:b/>
          <w:color w:val="333333"/>
          <w:kern w:val="0"/>
          <w:sz w:val="27"/>
          <w:szCs w:val="27"/>
        </w:rPr>
        <w:t>备案变更</w:t>
      </w:r>
    </w:p>
    <w:p w:rsidR="00A003D3" w:rsidRPr="001B3E3B" w:rsidRDefault="00154E36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Arial" w:eastAsia="微软雅黑" w:hAnsi="Arial" w:cs="Arial"/>
          <w:color w:val="696969"/>
          <w:kern w:val="0"/>
          <w:sz w:val="24"/>
          <w:szCs w:val="24"/>
          <w:bdr w:val="none" w:sz="0" w:space="0" w:color="auto" w:frame="1"/>
        </w:rPr>
      </w:pPr>
      <w:r w:rsidRPr="00154E3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备案</w:t>
      </w:r>
      <w:r w:rsidR="00AB22E3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变更</w:t>
      </w:r>
      <w:r w:rsidRPr="00154E3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：</w:t>
      </w:r>
      <w:r w:rsidRPr="00154E36">
        <w:rPr>
          <w:rFonts w:ascii="Arial" w:eastAsia="微软雅黑" w:hAnsi="Arial" w:cs="Arial"/>
          <w:color w:val="696969"/>
          <w:kern w:val="0"/>
          <w:sz w:val="24"/>
          <w:szCs w:val="24"/>
          <w:bdr w:val="none" w:sz="0" w:space="0" w:color="auto" w:frame="1"/>
        </w:rPr>
        <w:t>域名和主办者证件已经在</w:t>
      </w:r>
      <w:r w:rsidR="00E13689">
        <w:rPr>
          <w:rFonts w:ascii="Arial" w:eastAsia="微软雅黑" w:hAnsi="Arial" w:cs="Arial" w:hint="eastAsia"/>
          <w:color w:val="696969"/>
          <w:kern w:val="0"/>
          <w:sz w:val="24"/>
          <w:szCs w:val="24"/>
          <w:bdr w:val="none" w:sz="0" w:space="0" w:color="auto" w:frame="1"/>
        </w:rPr>
        <w:t>首都在线</w:t>
      </w:r>
      <w:r w:rsidR="001B3E3B">
        <w:rPr>
          <w:rFonts w:ascii="Arial" w:eastAsia="微软雅黑" w:hAnsi="Arial" w:cs="Arial"/>
          <w:color w:val="696969"/>
          <w:kern w:val="0"/>
          <w:sz w:val="24"/>
          <w:szCs w:val="24"/>
          <w:bdr w:val="none" w:sz="0" w:space="0" w:color="auto" w:frame="1"/>
        </w:rPr>
        <w:t>取得备案号，想要修改备案主办者信息或者修改网站其他信息</w:t>
      </w:r>
      <w:r w:rsidR="001B3E3B">
        <w:rPr>
          <w:rFonts w:ascii="Arial" w:eastAsia="微软雅黑" w:hAnsi="Arial" w:cs="Arial" w:hint="eastAsia"/>
          <w:color w:val="696969"/>
          <w:kern w:val="0"/>
          <w:sz w:val="24"/>
          <w:szCs w:val="24"/>
          <w:bdr w:val="none" w:sz="0" w:space="0" w:color="auto" w:frame="1"/>
        </w:rPr>
        <w:t>；</w:t>
      </w:r>
      <w:r w:rsidRPr="00154E36">
        <w:rPr>
          <w:rFonts w:ascii="Arial" w:eastAsia="微软雅黑" w:hAnsi="Arial" w:cs="Arial"/>
          <w:color w:val="696969"/>
          <w:kern w:val="0"/>
          <w:sz w:val="24"/>
          <w:szCs w:val="24"/>
          <w:bdr w:val="none" w:sz="0" w:space="0" w:color="auto" w:frame="1"/>
        </w:rPr>
        <w:t>流程如下：</w:t>
      </w:r>
    </w:p>
    <w:p w:rsidR="001B3E3B" w:rsidRDefault="00154E36" w:rsidP="001B3E3B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</w:pPr>
      <w:r w:rsidRPr="00154E36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br/>
      </w:r>
      <w:r w:rsidR="001B3E3B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1、登录备案系统</w:t>
      </w:r>
      <w:r w:rsidR="001A3A82" w:rsidRPr="0071184E">
        <w:rPr>
          <w:rFonts w:ascii="微软雅黑" w:eastAsia="微软雅黑" w:hAnsi="微软雅黑" w:cs="Arial" w:hint="eastAsia"/>
          <w:color w:val="333333"/>
          <w:kern w:val="0"/>
          <w:sz w:val="24"/>
          <w:szCs w:val="24"/>
        </w:rPr>
        <w:t>beian.yun-idc.com</w:t>
      </w:r>
      <w:r w:rsidR="001B3E3B">
        <w:rPr>
          <w:rFonts w:ascii="微软雅黑" w:eastAsia="微软雅黑" w:hAnsi="微软雅黑" w:cs="宋体" w:hint="eastAsia"/>
          <w:color w:val="333333"/>
          <w:kern w:val="0"/>
          <w:szCs w:val="21"/>
          <w:bdr w:val="none" w:sz="0" w:space="0" w:color="auto" w:frame="1"/>
        </w:rPr>
        <w:t>（需使用火狐或IE7\IE8浏览器）</w:t>
      </w:r>
      <w:r w:rsidR="001B3E3B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——</w:t>
      </w:r>
      <w:r w:rsidRPr="00F34600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进入备案系统</w:t>
      </w:r>
      <w:r w:rsidR="00F72B90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——</w:t>
      </w:r>
      <w:r w:rsidR="00C3050C" w:rsidRPr="00F34600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“</w:t>
      </w:r>
      <w:r w:rsidR="00C3050C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ICP管理</w:t>
      </w:r>
      <w:r w:rsidR="00C3050C" w:rsidRPr="00F34600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”</w:t>
      </w:r>
      <w:r w:rsidR="00C3050C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——</w:t>
      </w:r>
      <w:r w:rsidR="00C3050C" w:rsidRPr="00F34600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“</w:t>
      </w:r>
      <w:r w:rsidR="00C3050C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主体备案管理</w:t>
      </w:r>
      <w:r w:rsidR="00C3050C" w:rsidRPr="00F34600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”</w:t>
      </w:r>
      <w:r w:rsidR="00C3050C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——</w:t>
      </w:r>
      <w:r w:rsidR="00C3050C" w:rsidRPr="00F34600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“</w:t>
      </w:r>
      <w:r w:rsidR="00C3050C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主体备案管理</w:t>
      </w:r>
      <w:r w:rsidR="00C3050C" w:rsidRPr="00F34600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”</w:t>
      </w:r>
      <w:r w:rsidR="00C3050C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中找到要修改的主体信息,点击</w:t>
      </w:r>
      <w:proofErr w:type="gramStart"/>
      <w:r w:rsidR="00C3050C" w:rsidRPr="00F34600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”</w:t>
      </w:r>
      <w:proofErr w:type="gramEnd"/>
      <w:r w:rsidR="00C3050C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变更</w:t>
      </w:r>
      <w:proofErr w:type="gramStart"/>
      <w:r w:rsidR="00C3050C" w:rsidRPr="00F34600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”</w:t>
      </w:r>
      <w:proofErr w:type="gramEnd"/>
      <w:r w:rsidR="00C3050C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。</w:t>
      </w:r>
      <w:r w:rsidR="00C3050C" w:rsidRPr="00C3050C">
        <w:rPr>
          <w:noProof/>
        </w:rPr>
        <w:t xml:space="preserve"> </w:t>
      </w:r>
      <w:r w:rsidR="00C3050C">
        <w:rPr>
          <w:noProof/>
        </w:rPr>
        <w:drawing>
          <wp:inline distT="0" distB="0" distL="0" distR="0" wp14:anchorId="0B78BA28" wp14:editId="318A5817">
            <wp:extent cx="5274310" cy="1783132"/>
            <wp:effectExtent l="0" t="0" r="2540" b="762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50C" w:rsidRPr="00F34600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 </w:t>
      </w:r>
      <w:r w:rsidRPr="00F34600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2.</w:t>
      </w:r>
      <w:r w:rsidR="00507E4E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填写修改主体信息</w:t>
      </w:r>
      <w:r w:rsidRPr="00F34600">
        <w:rPr>
          <w:rFonts w:ascii="Arial" w:eastAsia="微软雅黑" w:hAnsi="Arial" w:cs="Arial"/>
          <w:color w:val="333333"/>
          <w:kern w:val="0"/>
          <w:szCs w:val="21"/>
        </w:rPr>
        <w:br/>
      </w:r>
      <w:r w:rsidR="00507E4E">
        <w:rPr>
          <w:noProof/>
        </w:rPr>
        <w:drawing>
          <wp:inline distT="0" distB="0" distL="0" distR="0" wp14:anchorId="23622FBE" wp14:editId="08CE4725">
            <wp:extent cx="5274310" cy="3408767"/>
            <wp:effectExtent l="0" t="0" r="2540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E4E">
        <w:rPr>
          <w:noProof/>
        </w:rPr>
        <w:lastRenderedPageBreak/>
        <w:drawing>
          <wp:inline distT="0" distB="0" distL="0" distR="0" wp14:anchorId="6C8C15FA" wp14:editId="55341938">
            <wp:extent cx="5274310" cy="3409377"/>
            <wp:effectExtent l="0" t="0" r="254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0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E4E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如只需修改主体信息则点击“完成变更”</w:t>
      </w:r>
      <w:r w:rsidRPr="00F34600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br/>
      </w:r>
    </w:p>
    <w:p w:rsidR="00154E36" w:rsidRDefault="00154E36" w:rsidP="001B3E3B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</w:pPr>
      <w:r w:rsidRPr="00F34600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3.点击</w:t>
      </w:r>
      <w:r w:rsidR="00F34600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“变更网站信息”进入</w:t>
      </w:r>
      <w:r w:rsidRPr="00F34600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修改网站信息</w:t>
      </w:r>
      <w:r w:rsidR="00F34600" w:rsidRPr="00F34600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页面</w:t>
      </w:r>
    </w:p>
    <w:p w:rsidR="00F34600" w:rsidRPr="00F34600" w:rsidRDefault="00F34600" w:rsidP="00F34600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1C47A2D2" wp14:editId="033E1581">
            <wp:extent cx="5274310" cy="987102"/>
            <wp:effectExtent l="0" t="0" r="2540" b="381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3B" w:rsidRDefault="001B3E3B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</w:pPr>
    </w:p>
    <w:p w:rsidR="001B3E3B" w:rsidRDefault="001B3E3B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</w:pPr>
    </w:p>
    <w:p w:rsidR="001B3E3B" w:rsidRDefault="001B3E3B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</w:pPr>
    </w:p>
    <w:p w:rsidR="001B3E3B" w:rsidRDefault="001B3E3B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</w:pPr>
    </w:p>
    <w:p w:rsidR="001B3E3B" w:rsidRDefault="001B3E3B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</w:pPr>
    </w:p>
    <w:p w:rsidR="001B3E3B" w:rsidRDefault="001B3E3B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</w:pPr>
    </w:p>
    <w:p w:rsidR="00154E36" w:rsidRPr="00154E36" w:rsidRDefault="00154E36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154E36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lastRenderedPageBreak/>
        <w:t>4.修改网站信息如下（若想新增加域名，可在“</w:t>
      </w:r>
      <w:r w:rsidR="000A282B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添加网站</w:t>
      </w:r>
      <w:r w:rsidRPr="00154E36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域名”处填写新域名）</w:t>
      </w:r>
      <w:r w:rsidRPr="00154E36">
        <w:rPr>
          <w:rFonts w:ascii="Arial" w:eastAsia="微软雅黑" w:hAnsi="Arial" w:cs="Arial"/>
          <w:color w:val="333333"/>
          <w:kern w:val="0"/>
          <w:szCs w:val="21"/>
        </w:rPr>
        <w:br/>
      </w:r>
      <w:r w:rsidR="000A282B">
        <w:rPr>
          <w:noProof/>
        </w:rPr>
        <w:drawing>
          <wp:inline distT="0" distB="0" distL="0" distR="0" wp14:anchorId="4D5C8F75" wp14:editId="273FAB1F">
            <wp:extent cx="5274310" cy="3202434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4E0">
        <w:rPr>
          <w:noProof/>
        </w:rPr>
        <w:drawing>
          <wp:inline distT="0" distB="0" distL="0" distR="0" wp14:anchorId="014E1E9E" wp14:editId="2CF93485">
            <wp:extent cx="5274310" cy="3223895"/>
            <wp:effectExtent l="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4E0" w:rsidRPr="003964E0">
        <w:rPr>
          <w:noProof/>
        </w:rPr>
        <w:lastRenderedPageBreak/>
        <w:t xml:space="preserve"> </w:t>
      </w:r>
      <w:r w:rsidR="003964E0">
        <w:rPr>
          <w:noProof/>
        </w:rPr>
        <w:drawing>
          <wp:inline distT="0" distB="0" distL="0" distR="0" wp14:anchorId="224FEEF1" wp14:editId="41923A58">
            <wp:extent cx="5274310" cy="2457071"/>
            <wp:effectExtent l="0" t="0" r="2540" b="6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3B" w:rsidRDefault="001B3E3B" w:rsidP="003964E0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bdr w:val="none" w:sz="0" w:space="0" w:color="auto" w:frame="1"/>
        </w:rPr>
      </w:pPr>
    </w:p>
    <w:p w:rsidR="00154E36" w:rsidRPr="003964E0" w:rsidRDefault="00154E36" w:rsidP="003964E0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154E36">
        <w:rPr>
          <w:rFonts w:ascii="微软雅黑" w:eastAsia="微软雅黑" w:hAnsi="微软雅黑" w:cs="Arial"/>
          <w:color w:val="333333"/>
          <w:kern w:val="0"/>
          <w:sz w:val="27"/>
          <w:szCs w:val="27"/>
          <w:bdr w:val="none" w:sz="0" w:space="0" w:color="auto" w:frame="1"/>
        </w:rPr>
        <w:t>5.</w:t>
      </w:r>
      <w:r w:rsidR="003964E0" w:rsidRPr="003964E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3964E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填写完毕</w:t>
      </w:r>
      <w:r w:rsidR="003964E0"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后点击“</w:t>
      </w:r>
      <w:r w:rsidR="003964E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保存</w:t>
      </w:r>
      <w:r w:rsidR="003964E0"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”</w:t>
      </w:r>
      <w:r w:rsidR="00B8510D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—“完成变更”—“确定”</w:t>
      </w:r>
    </w:p>
    <w:p w:rsidR="00154E36" w:rsidRPr="00154E36" w:rsidRDefault="00B8510D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>
        <w:rPr>
          <w:noProof/>
        </w:rPr>
        <w:drawing>
          <wp:inline distT="0" distB="0" distL="0" distR="0" wp14:anchorId="07D2F3D5" wp14:editId="48C21586">
            <wp:extent cx="5274310" cy="1762987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6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E3B" w:rsidRDefault="001B3E3B" w:rsidP="00B8510D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</w:pPr>
    </w:p>
    <w:p w:rsidR="00154E36" w:rsidRPr="00154E36" w:rsidRDefault="00154E36" w:rsidP="00B8510D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154E36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6.</w:t>
      </w:r>
      <w:r w:rsidR="00B8510D" w:rsidRPr="00B851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="00B8510D" w:rsidRP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信息将提交至首都在线</w:t>
      </w:r>
      <w:r w:rsidR="00B8510D" w:rsidRPr="00D74DE8">
        <w:rPr>
          <w:rFonts w:ascii="微软雅黑" w:eastAsia="微软雅黑" w:hAnsi="微软雅黑" w:cs="Arial"/>
          <w:color w:val="000000"/>
          <w:kern w:val="0"/>
          <w:sz w:val="24"/>
          <w:szCs w:val="24"/>
          <w:bdr w:val="none" w:sz="0" w:space="0" w:color="auto" w:frame="1"/>
        </w:rPr>
        <w:t>初审</w:t>
      </w:r>
      <w:r w:rsidRPr="00154E36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br/>
      </w:r>
      <w:r w:rsidR="00B8510D">
        <w:rPr>
          <w:noProof/>
        </w:rPr>
        <w:drawing>
          <wp:inline distT="0" distB="0" distL="0" distR="0" wp14:anchorId="09E4AD8C" wp14:editId="24E27FFE">
            <wp:extent cx="5274310" cy="1682407"/>
            <wp:effectExtent l="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4F" w:rsidRPr="00AB22E3" w:rsidRDefault="00154E36" w:rsidP="00492B4F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000000" w:themeColor="text1"/>
          <w:kern w:val="0"/>
          <w:sz w:val="24"/>
          <w:szCs w:val="24"/>
          <w:bdr w:val="none" w:sz="0" w:space="0" w:color="auto" w:frame="1"/>
        </w:rPr>
      </w:pPr>
      <w:r w:rsidRPr="00AB22E3">
        <w:rPr>
          <w:rFonts w:ascii="微软雅黑" w:eastAsia="微软雅黑" w:hAnsi="微软雅黑" w:cs="宋体"/>
          <w:color w:val="000000" w:themeColor="text1"/>
          <w:kern w:val="0"/>
          <w:szCs w:val="21"/>
          <w:bdr w:val="none" w:sz="0" w:space="0" w:color="auto" w:frame="1"/>
        </w:rPr>
        <w:t>7.</w:t>
      </w:r>
      <w:r w:rsidR="00492B4F" w:rsidRPr="00AB22E3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 xml:space="preserve"> </w:t>
      </w:r>
      <w:r w:rsidR="00AB22E3" w:rsidRPr="00C242CB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提交成功</w:t>
      </w:r>
      <w:bookmarkStart w:id="0" w:name="_GoBack"/>
      <w:bookmarkEnd w:id="0"/>
      <w:r w:rsidR="00AB22E3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后</w:t>
      </w:r>
      <w:r w:rsidR="00AB22E3" w:rsidRPr="00C242CB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2个工作日邮件</w:t>
      </w:r>
      <w:r w:rsidR="00AB22E3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（</w:t>
      </w:r>
      <w:r w:rsidR="00AB22E3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zhumei.jiang@yun-idc.com</w:t>
      </w:r>
      <w:r w:rsidR="00AB22E3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）</w:t>
      </w:r>
      <w:r w:rsidR="00AB22E3" w:rsidRPr="00C242CB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或电话与首都在线备案专员取得联系，核实备案信息是否通过初审。</w:t>
      </w:r>
      <w:r w:rsidRPr="00154E36">
        <w:rPr>
          <w:rFonts w:ascii="Arial" w:eastAsia="微软雅黑" w:hAnsi="Arial" w:cs="Arial"/>
          <w:color w:val="333333"/>
          <w:kern w:val="0"/>
          <w:szCs w:val="21"/>
        </w:rPr>
        <w:br/>
      </w:r>
      <w:r w:rsidRPr="00154E36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lastRenderedPageBreak/>
        <w:t>8.</w:t>
      </w:r>
      <w:r w:rsidR="00492B4F" w:rsidRPr="00492B4F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 xml:space="preserve"> </w:t>
      </w:r>
      <w:r w:rsidR="00AB22E3" w:rsidRP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初审通过后，邮件发送证件</w:t>
      </w:r>
      <w:proofErr w:type="gramStart"/>
      <w:r w:rsidR="00AB22E3" w:rsidRP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扫描件</w:t>
      </w:r>
      <w:r w:rsidR="00AB22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至首都</w:t>
      </w:r>
      <w:proofErr w:type="gramEnd"/>
      <w:r w:rsidR="00AB22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在线备案邮箱</w:t>
      </w:r>
      <w:r w:rsidR="00AB22E3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（</w:t>
      </w:r>
      <w:r w:rsidR="00AB22E3" w:rsidRPr="00D626B1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zhumei.jiang@yun-idc.com</w:t>
      </w:r>
      <w:r w:rsidR="00AB22E3">
        <w:rPr>
          <w:rFonts w:ascii="微软雅黑" w:eastAsia="微软雅黑" w:hAnsi="微软雅黑" w:cs="宋体" w:hint="eastAsia"/>
          <w:color w:val="000000" w:themeColor="text1"/>
          <w:kern w:val="0"/>
          <w:szCs w:val="21"/>
          <w:bdr w:val="none" w:sz="0" w:space="0" w:color="auto" w:frame="1"/>
        </w:rPr>
        <w:t>）</w:t>
      </w:r>
      <w:r w:rsidR="00AB22E3" w:rsidRPr="008C3190"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bdr w:val="none" w:sz="0" w:space="0" w:color="auto" w:frame="1"/>
        </w:rPr>
        <w:t>。</w:t>
      </w:r>
    </w:p>
    <w:p w:rsidR="00492B4F" w:rsidRPr="00492B4F" w:rsidRDefault="00154E36" w:rsidP="00492B4F">
      <w:pPr>
        <w:widowControl/>
        <w:shd w:val="clear" w:color="auto" w:fill="FFFFFF"/>
        <w:wordWrap w:val="0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</w:pPr>
      <w:r w:rsidRPr="00154E36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9.</w:t>
      </w:r>
      <w:r w:rsidR="00492B4F" w:rsidRPr="00492B4F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 xml:space="preserve"> 证件通过审核后，与备案专员预约拍照核验时间（拍照核验或邮寄资料同时进行）。</w:t>
      </w:r>
    </w:p>
    <w:p w:rsidR="000A5F87" w:rsidRDefault="00154E36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</w:pPr>
      <w:r w:rsidRPr="00492B4F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 </w:t>
      </w:r>
      <w:r w:rsidRPr="00154E36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10.</w:t>
      </w:r>
      <w:r w:rsidR="00492B4F" w:rsidRPr="00492B4F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 xml:space="preserve"> 现场核验完成后，首都在线3个工作日内将备案提交管局审核。</w:t>
      </w:r>
      <w:r w:rsidRPr="00492B4F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br/>
      </w:r>
      <w:r w:rsidRPr="00154E36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11.</w:t>
      </w:r>
      <w:r w:rsidR="00492B4F" w:rsidRPr="00492B4F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 xml:space="preserve"> 提交管局审核（管局审核期为20个工作日，具体情况依据各地方管局进度为准）</w:t>
      </w:r>
    </w:p>
    <w:p w:rsidR="000A5F87" w:rsidRPr="000A5F87" w:rsidRDefault="000A5F87" w:rsidP="000A5F8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238875" cy="2077594"/>
            <wp:effectExtent l="0" t="0" r="0" b="0"/>
            <wp:docPr id="3" name="图片 3" descr="C:\Users\CDS\Documents\Tencent Files\1320517059\Image\AF$$1MR%4{_CFN{L4(G1I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DS\Documents\Tencent Files\1320517059\Image\AF$$1MR%4{_CFN{L4(G1IDQ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00" cy="207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3B" w:rsidRDefault="001B3E3B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</w:pPr>
    </w:p>
    <w:p w:rsidR="001B3E3B" w:rsidRDefault="001B3E3B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12、备案成功</w:t>
      </w:r>
    </w:p>
    <w:p w:rsidR="00154E36" w:rsidRPr="00154E36" w:rsidRDefault="00492B4F" w:rsidP="00154E36">
      <w:pPr>
        <w:widowControl/>
        <w:shd w:val="clear" w:color="auto" w:fill="FBFAF8"/>
        <w:spacing w:line="315" w:lineRule="atLeast"/>
        <w:jc w:val="left"/>
        <w:textAlignment w:val="baseline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492B4F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1</w:t>
      </w:r>
      <w:r w:rsidR="001B3E3B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2</w:t>
      </w:r>
      <w:r w:rsidRPr="00492B4F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.1审核结果，管局会直接短信和邮件通知用户。</w:t>
      </w:r>
      <w:r w:rsidRPr="00492B4F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br/>
        <w:t>1</w:t>
      </w:r>
      <w:r w:rsidR="001B3E3B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2</w:t>
      </w:r>
      <w:r w:rsidRPr="00492B4F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.2备案成功，请妥善保管备案号和备案密码，以便以后修改备案信息和增加网站时用。</w:t>
      </w:r>
      <w:r w:rsidRPr="00492B4F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br/>
        <w:t>1</w:t>
      </w:r>
      <w:r w:rsidR="001B3E3B">
        <w:rPr>
          <w:rFonts w:ascii="微软雅黑" w:eastAsia="微软雅黑" w:hAnsi="微软雅黑" w:cs="Arial" w:hint="eastAsia"/>
          <w:color w:val="333333"/>
          <w:kern w:val="0"/>
          <w:sz w:val="27"/>
          <w:szCs w:val="27"/>
          <w:shd w:val="clear" w:color="auto" w:fill="FFFFFF"/>
        </w:rPr>
        <w:t>2</w:t>
      </w:r>
      <w:r w:rsidRPr="00492B4F">
        <w:rPr>
          <w:rFonts w:ascii="微软雅黑" w:eastAsia="微软雅黑" w:hAnsi="微软雅黑" w:cs="Arial"/>
          <w:color w:val="333333"/>
          <w:kern w:val="0"/>
          <w:sz w:val="27"/>
          <w:szCs w:val="27"/>
          <w:shd w:val="clear" w:color="auto" w:fill="FFFFFF"/>
        </w:rPr>
        <w:t>.3备案失败，根据退回原因修改备案信息，修改后再重新提交备案信息。</w:t>
      </w:r>
      <w:r w:rsidR="00154E36" w:rsidRPr="00154E36">
        <w:rPr>
          <w:rFonts w:ascii="Arial" w:eastAsia="微软雅黑" w:hAnsi="Arial" w:cs="Arial"/>
          <w:color w:val="333333"/>
          <w:kern w:val="0"/>
          <w:szCs w:val="21"/>
        </w:rPr>
        <w:br/>
      </w:r>
      <w:r w:rsidR="00154E36" w:rsidRPr="00154E36">
        <w:rPr>
          <w:rFonts w:ascii="Arial" w:eastAsia="微软雅黑" w:hAnsi="Arial" w:cs="Arial"/>
          <w:color w:val="333333"/>
          <w:kern w:val="0"/>
          <w:szCs w:val="21"/>
        </w:rPr>
        <w:br/>
      </w:r>
      <w:r w:rsidR="00154E36" w:rsidRPr="00154E36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 </w:t>
      </w:r>
    </w:p>
    <w:p w:rsidR="00E02AFF" w:rsidRPr="00154E36" w:rsidRDefault="00E02AFF"/>
    <w:sectPr w:rsidR="00E02AFF" w:rsidRPr="00154E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E25"/>
    <w:multiLevelType w:val="hybridMultilevel"/>
    <w:tmpl w:val="EA1CC71E"/>
    <w:lvl w:ilvl="0" w:tplc="5C06C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79"/>
    <w:rsid w:val="000A282B"/>
    <w:rsid w:val="000A5F87"/>
    <w:rsid w:val="00154E36"/>
    <w:rsid w:val="001A3A82"/>
    <w:rsid w:val="001B3E3B"/>
    <w:rsid w:val="00354DF5"/>
    <w:rsid w:val="003964E0"/>
    <w:rsid w:val="004877BB"/>
    <w:rsid w:val="00492B4F"/>
    <w:rsid w:val="00507E4E"/>
    <w:rsid w:val="005F7DAD"/>
    <w:rsid w:val="00A003D3"/>
    <w:rsid w:val="00AB22E3"/>
    <w:rsid w:val="00B225DE"/>
    <w:rsid w:val="00B8510D"/>
    <w:rsid w:val="00C3050C"/>
    <w:rsid w:val="00CA5979"/>
    <w:rsid w:val="00E02AFF"/>
    <w:rsid w:val="00E13689"/>
    <w:rsid w:val="00F34600"/>
    <w:rsid w:val="00F7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54E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4E3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4E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54E3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54E36"/>
    <w:rPr>
      <w:sz w:val="18"/>
      <w:szCs w:val="18"/>
    </w:rPr>
  </w:style>
  <w:style w:type="paragraph" w:styleId="a5">
    <w:name w:val="List Paragraph"/>
    <w:basedOn w:val="a"/>
    <w:uiPriority w:val="34"/>
    <w:qFormat/>
    <w:rsid w:val="00F3460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54E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4E3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4E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54E3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54E36"/>
    <w:rPr>
      <w:sz w:val="18"/>
      <w:szCs w:val="18"/>
    </w:rPr>
  </w:style>
  <w:style w:type="paragraph" w:styleId="a5">
    <w:name w:val="List Paragraph"/>
    <w:basedOn w:val="a"/>
    <w:uiPriority w:val="34"/>
    <w:qFormat/>
    <w:rsid w:val="00F346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101</Words>
  <Characters>577</Characters>
  <Application>Microsoft Office Word</Application>
  <DocSecurity>0</DocSecurity>
  <Lines>4</Lines>
  <Paragraphs>1</Paragraphs>
  <ScaleCrop>false</ScaleCrop>
  <Company>CDS-CHINA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ZhangYongHeng</dc:creator>
  <cp:keywords/>
  <dc:description/>
  <cp:lastModifiedBy>ZhangYongHeng</cp:lastModifiedBy>
  <cp:revision>21</cp:revision>
  <dcterms:created xsi:type="dcterms:W3CDTF">2013-12-31T07:12:00Z</dcterms:created>
  <dcterms:modified xsi:type="dcterms:W3CDTF">2014-01-10T03:01:00Z</dcterms:modified>
</cp:coreProperties>
</file>