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CE" w:rsidRDefault="00FF63CE" w:rsidP="00FF63CE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9C7543">
        <w:rPr>
          <w:rFonts w:asciiTheme="minorEastAsia" w:hAnsiTheme="minorEastAsia" w:cs="Tahoma" w:hint="eastAsia"/>
          <w:sz w:val="24"/>
          <w:szCs w:val="24"/>
        </w:rPr>
        <w:t>客户可以</w:t>
      </w:r>
      <w:r>
        <w:rPr>
          <w:rFonts w:asciiTheme="minorEastAsia" w:hAnsiTheme="minorEastAsia" w:cs="Tahoma" w:hint="eastAsia"/>
          <w:sz w:val="24"/>
          <w:szCs w:val="24"/>
        </w:rPr>
        <w:t>下载cloudberry，</w:t>
      </w:r>
    </w:p>
    <w:p w:rsidR="00FF63CE" w:rsidRDefault="00FF63CE" w:rsidP="00FF63CE">
      <w:pPr>
        <w:pStyle w:val="a5"/>
        <w:ind w:left="360" w:firstLineChars="0" w:firstLine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链接：</w:t>
      </w:r>
      <w:hyperlink r:id="rId7" w:history="1">
        <w:r w:rsidRPr="00A7577C">
          <w:rPr>
            <w:rStyle w:val="a6"/>
            <w:rFonts w:asciiTheme="minorEastAsia" w:hAnsiTheme="minorEastAsia" w:cs="Tahoma"/>
            <w:sz w:val="24"/>
            <w:szCs w:val="24"/>
          </w:rPr>
          <w:t>https://www.msp360.com/explorer/windows/openstack.aspx</w:t>
        </w:r>
      </w:hyperlink>
    </w:p>
    <w:p w:rsidR="00FF63CE" w:rsidRDefault="00FF63CE" w:rsidP="00FF63CE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在cloudberry上选择 Add</w:t>
      </w:r>
      <w:r>
        <w:rPr>
          <w:rFonts w:asciiTheme="minorEastAsia" w:hAnsiTheme="minorEastAsia" w:cs="Tahoma"/>
          <w:sz w:val="24"/>
          <w:szCs w:val="24"/>
        </w:rPr>
        <w:t xml:space="preserve"> New Account</w:t>
      </w:r>
    </w:p>
    <w:p w:rsidR="00FF63CE" w:rsidRDefault="00FF63CE" w:rsidP="00FF63CE">
      <w:pPr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 wp14:anchorId="4D558A0C" wp14:editId="659DD216">
            <wp:extent cx="4325509" cy="2786301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1959" b="33504"/>
                    <a:stretch/>
                  </pic:blipFill>
                  <pic:spPr bwMode="auto">
                    <a:xfrm>
                      <a:off x="0" y="0"/>
                      <a:ext cx="4335082" cy="2792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3CE" w:rsidRDefault="00FF63CE" w:rsidP="00FF63CE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选择 S3 Com</w:t>
      </w:r>
      <w:r>
        <w:rPr>
          <w:rFonts w:asciiTheme="minorEastAsia" w:hAnsiTheme="minorEastAsia" w:cs="Tahoma"/>
          <w:sz w:val="24"/>
          <w:szCs w:val="24"/>
        </w:rPr>
        <w:t>patible</w:t>
      </w:r>
    </w:p>
    <w:p w:rsidR="00FF63CE" w:rsidRDefault="00FF63CE" w:rsidP="00FF63CE">
      <w:pPr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 wp14:anchorId="72918D20" wp14:editId="54DFFD7C">
            <wp:extent cx="4373217" cy="3260695"/>
            <wp:effectExtent l="0" t="0" r="889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325" cy="326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CE" w:rsidRPr="009C7543" w:rsidRDefault="00FF63CE" w:rsidP="00FF63CE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cs="Tahoma" w:hint="eastAsi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填写如下项：</w:t>
      </w:r>
    </w:p>
    <w:p w:rsidR="00FF63CE" w:rsidRDefault="00FF63CE" w:rsidP="00FF63CE">
      <w:pPr>
        <w:jc w:val="center"/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0C5770" wp14:editId="648331E9">
            <wp:extent cx="3381375" cy="32766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CE" w:rsidRDefault="00FF63CE" w:rsidP="00FF63CE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/>
          <w:sz w:val="24"/>
          <w:szCs w:val="24"/>
        </w:rPr>
        <w:t xml:space="preserve">Display name: </w:t>
      </w:r>
      <w:r>
        <w:rPr>
          <w:rFonts w:asciiTheme="minorEastAsia" w:hAnsiTheme="minorEastAsia" w:cs="Tahoma" w:hint="eastAsia"/>
          <w:sz w:val="24"/>
          <w:szCs w:val="24"/>
        </w:rPr>
        <w:t>可任意填写</w:t>
      </w:r>
    </w:p>
    <w:p w:rsidR="00FF63CE" w:rsidRDefault="00FF63CE" w:rsidP="00FF63CE">
      <w:pPr>
        <w:pStyle w:val="a5"/>
        <w:numPr>
          <w:ilvl w:val="0"/>
          <w:numId w:val="2"/>
        </w:numPr>
        <w:ind w:firstLineChars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 w:hint="eastAsia"/>
          <w:sz w:val="24"/>
          <w:szCs w:val="24"/>
        </w:rPr>
        <w:t>Service</w:t>
      </w:r>
      <w:r>
        <w:rPr>
          <w:rFonts w:asciiTheme="minorEastAsia" w:hAnsiTheme="minorEastAsia" w:cs="Tahoma"/>
          <w:sz w:val="24"/>
          <w:szCs w:val="24"/>
        </w:rPr>
        <w:t xml:space="preserve"> </w:t>
      </w:r>
      <w:r>
        <w:rPr>
          <w:rFonts w:asciiTheme="minorEastAsia" w:hAnsiTheme="minorEastAsia" w:cs="Tahoma" w:hint="eastAsia"/>
          <w:sz w:val="24"/>
          <w:szCs w:val="24"/>
        </w:rPr>
        <w:t xml:space="preserve">point: </w:t>
      </w:r>
      <w:r w:rsidRPr="00E7173B">
        <w:rPr>
          <w:rFonts w:asciiTheme="minorEastAsia" w:hAnsiTheme="minorEastAsia" w:cs="Tahoma" w:hint="eastAsia"/>
          <w:sz w:val="24"/>
          <w:szCs w:val="24"/>
        </w:rPr>
        <w:t>根据地域选择不同的</w:t>
      </w:r>
      <w:r>
        <w:rPr>
          <w:rFonts w:asciiTheme="minorEastAsia" w:hAnsiTheme="minorEastAsia" w:cs="Tahoma" w:hint="eastAsia"/>
          <w:sz w:val="24"/>
          <w:szCs w:val="24"/>
        </w:rPr>
        <w:t>地域节点</w:t>
      </w:r>
      <w:r w:rsidRPr="00E7173B">
        <w:rPr>
          <w:rFonts w:asciiTheme="minorEastAsia" w:hAnsiTheme="minorEastAsia" w:cs="Tahoma" w:hint="eastAsia"/>
          <w:sz w:val="24"/>
          <w:szCs w:val="24"/>
        </w:rPr>
        <w:t>，例如北京五：oss-cnbj01.cdsgss.com。可在如下位置查看。</w:t>
      </w:r>
    </w:p>
    <w:p w:rsidR="00FF63CE" w:rsidRDefault="00FF63CE" w:rsidP="00FF63CE">
      <w:pPr>
        <w:jc w:val="center"/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 wp14:anchorId="181EA9C3" wp14:editId="6B6369D1">
            <wp:extent cx="3315694" cy="1166633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1089" cy="11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CE" w:rsidRPr="001A4195" w:rsidRDefault="00FF63CE" w:rsidP="00FF63CE">
      <w:pPr>
        <w:pStyle w:val="a5"/>
        <w:numPr>
          <w:ilvl w:val="0"/>
          <w:numId w:val="1"/>
        </w:numPr>
        <w:ind w:firstLineChars="0"/>
        <w:rPr>
          <w:rFonts w:asciiTheme="minorEastAsia" w:hAnsiTheme="minorEastAsia" w:cs="Tahoma"/>
          <w:sz w:val="24"/>
          <w:szCs w:val="24"/>
        </w:rPr>
      </w:pPr>
      <w:r w:rsidRPr="001A4195">
        <w:rPr>
          <w:rFonts w:asciiTheme="minorEastAsia" w:hAnsiTheme="minorEastAsia" w:cs="Tahoma" w:hint="eastAsia"/>
          <w:sz w:val="24"/>
          <w:szCs w:val="24"/>
        </w:rPr>
        <w:t>Access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Key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ID与Secret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Access</w:t>
      </w:r>
      <w:r w:rsidRPr="001A4195">
        <w:rPr>
          <w:rFonts w:asciiTheme="minorEastAsia" w:hAnsiTheme="minorEastAsia" w:cs="Tahoma"/>
          <w:sz w:val="24"/>
          <w:szCs w:val="24"/>
        </w:rPr>
        <w:t xml:space="preserve"> </w:t>
      </w:r>
      <w:r w:rsidRPr="001A4195">
        <w:rPr>
          <w:rFonts w:asciiTheme="minorEastAsia" w:hAnsiTheme="minorEastAsia" w:cs="Tahoma" w:hint="eastAsia"/>
          <w:sz w:val="24"/>
          <w:szCs w:val="24"/>
        </w:rPr>
        <w:t>Key可在密钥管理页面查询</w:t>
      </w:r>
      <w:r>
        <w:rPr>
          <w:rFonts w:asciiTheme="minorEastAsia" w:hAnsiTheme="minorEastAsia" w:cs="Tahoma" w:hint="eastAsia"/>
          <w:sz w:val="24"/>
          <w:szCs w:val="24"/>
        </w:rPr>
        <w:t>，用户选择任意一个即可访问</w:t>
      </w:r>
      <w:r w:rsidRPr="001A4195">
        <w:rPr>
          <w:rFonts w:asciiTheme="minorEastAsia" w:hAnsiTheme="minorEastAsia" w:cs="Tahoma" w:hint="eastAsia"/>
          <w:sz w:val="24"/>
          <w:szCs w:val="24"/>
        </w:rPr>
        <w:t>。</w:t>
      </w:r>
    </w:p>
    <w:p w:rsidR="00FF63CE" w:rsidRDefault="00FF63CE" w:rsidP="00FF63CE">
      <w:pPr>
        <w:ind w:firstLineChars="200" w:firstLine="420"/>
        <w:rPr>
          <w:rFonts w:asciiTheme="minorEastAsia" w:hAnsiTheme="minorEastAsia" w:cs="Tahoma"/>
          <w:sz w:val="24"/>
          <w:szCs w:val="24"/>
        </w:rPr>
      </w:pPr>
      <w:r>
        <w:rPr>
          <w:noProof/>
        </w:rPr>
        <w:drawing>
          <wp:inline distT="0" distB="0" distL="0" distR="0" wp14:anchorId="5FDF57CE" wp14:editId="163874CC">
            <wp:extent cx="5274310" cy="145161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CE" w:rsidRDefault="00FF63CE" w:rsidP="00FF63CE">
      <w:pPr>
        <w:pStyle w:val="a5"/>
        <w:numPr>
          <w:ilvl w:val="0"/>
          <w:numId w:val="4"/>
        </w:numPr>
        <w:ind w:firstLineChars="0"/>
        <w:rPr>
          <w:rFonts w:asciiTheme="minorEastAsia" w:hAnsiTheme="minorEastAsia" w:cs="Tahoma"/>
          <w:sz w:val="24"/>
          <w:szCs w:val="24"/>
        </w:rPr>
      </w:pPr>
      <w:r>
        <w:rPr>
          <w:rFonts w:asciiTheme="minorEastAsia" w:hAnsiTheme="minorEastAsia" w:cs="Tahoma"/>
          <w:sz w:val="24"/>
          <w:szCs w:val="24"/>
        </w:rPr>
        <w:t>S</w:t>
      </w:r>
      <w:r>
        <w:rPr>
          <w:rFonts w:asciiTheme="minorEastAsia" w:hAnsiTheme="minorEastAsia" w:cs="Tahoma" w:hint="eastAsia"/>
          <w:sz w:val="24"/>
          <w:szCs w:val="24"/>
        </w:rPr>
        <w:t>ignature</w:t>
      </w:r>
      <w:r>
        <w:rPr>
          <w:rFonts w:asciiTheme="minorEastAsia" w:hAnsiTheme="minorEastAsia" w:cs="Tahoma"/>
          <w:sz w:val="24"/>
          <w:szCs w:val="24"/>
        </w:rPr>
        <w:t xml:space="preserve"> V</w:t>
      </w:r>
      <w:r>
        <w:rPr>
          <w:rFonts w:asciiTheme="minorEastAsia" w:hAnsiTheme="minorEastAsia" w:cs="Tahoma" w:hint="eastAsia"/>
          <w:sz w:val="24"/>
          <w:szCs w:val="24"/>
        </w:rPr>
        <w:t>ersion</w:t>
      </w:r>
      <w:r>
        <w:rPr>
          <w:rFonts w:asciiTheme="minorEastAsia" w:hAnsiTheme="minorEastAsia" w:cs="Tahoma"/>
          <w:sz w:val="24"/>
          <w:szCs w:val="24"/>
        </w:rPr>
        <w:t xml:space="preserve"> </w:t>
      </w:r>
      <w:r>
        <w:rPr>
          <w:rFonts w:asciiTheme="minorEastAsia" w:hAnsiTheme="minorEastAsia" w:cs="Tahoma" w:hint="eastAsia"/>
          <w:sz w:val="24"/>
          <w:szCs w:val="24"/>
        </w:rPr>
        <w:t>可选2或4</w:t>
      </w:r>
    </w:p>
    <w:p w:rsidR="00FF63CE" w:rsidRDefault="00FF63CE" w:rsidP="00FF63CE">
      <w:pPr>
        <w:ind w:firstLineChars="200" w:firstLine="480"/>
        <w:rPr>
          <w:rFonts w:asciiTheme="minorEastAsia" w:hAnsiTheme="minorEastAsia" w:cs="Tahoma"/>
          <w:sz w:val="24"/>
          <w:szCs w:val="24"/>
        </w:rPr>
      </w:pPr>
      <w:r w:rsidRPr="005A3F6B">
        <w:rPr>
          <w:rFonts w:asciiTheme="minorEastAsia" w:hAnsiTheme="minorEastAsia" w:cs="Tahoma" w:hint="eastAsia"/>
          <w:sz w:val="24"/>
          <w:szCs w:val="24"/>
        </w:rPr>
        <w:t>点击 OK</w:t>
      </w:r>
      <w:r>
        <w:rPr>
          <w:rFonts w:asciiTheme="minorEastAsia" w:hAnsiTheme="minorEastAsia" w:cs="Tahoma" w:hint="eastAsia"/>
          <w:sz w:val="24"/>
          <w:szCs w:val="24"/>
        </w:rPr>
        <w:t>创建</w:t>
      </w:r>
      <w:bookmarkStart w:id="0" w:name="_GoBack"/>
      <w:bookmarkEnd w:id="0"/>
      <w:r>
        <w:rPr>
          <w:rFonts w:asciiTheme="minorEastAsia" w:hAnsiTheme="minorEastAsia" w:cs="Tahoma" w:hint="eastAsia"/>
          <w:sz w:val="24"/>
          <w:szCs w:val="24"/>
        </w:rPr>
        <w:t>完成</w:t>
      </w:r>
    </w:p>
    <w:p w:rsidR="00AF2ADF" w:rsidRDefault="00087E72" w:rsidP="00087E72">
      <w:pPr>
        <w:jc w:val="center"/>
      </w:pPr>
      <w:r>
        <w:rPr>
          <w:noProof/>
        </w:rPr>
        <w:lastRenderedPageBreak/>
        <w:drawing>
          <wp:inline distT="0" distB="0" distL="0" distR="0" wp14:anchorId="0E05E6ED" wp14:editId="1378BC83">
            <wp:extent cx="5234554" cy="2668850"/>
            <wp:effectExtent l="0" t="0" r="44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754" t="1178"/>
                    <a:stretch/>
                  </pic:blipFill>
                  <pic:spPr bwMode="auto">
                    <a:xfrm>
                      <a:off x="0" y="0"/>
                      <a:ext cx="5234554" cy="266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E9" w:rsidRDefault="00E471E9" w:rsidP="00FF63CE">
      <w:r>
        <w:separator/>
      </w:r>
    </w:p>
  </w:endnote>
  <w:endnote w:type="continuationSeparator" w:id="0">
    <w:p w:rsidR="00E471E9" w:rsidRDefault="00E471E9" w:rsidP="00FF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E9" w:rsidRDefault="00E471E9" w:rsidP="00FF63CE">
      <w:r>
        <w:separator/>
      </w:r>
    </w:p>
  </w:footnote>
  <w:footnote w:type="continuationSeparator" w:id="0">
    <w:p w:rsidR="00E471E9" w:rsidRDefault="00E471E9" w:rsidP="00FF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5251F"/>
    <w:multiLevelType w:val="hybridMultilevel"/>
    <w:tmpl w:val="A1FEFA5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4267AD7"/>
    <w:multiLevelType w:val="hybridMultilevel"/>
    <w:tmpl w:val="D7D48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E86155B"/>
    <w:multiLevelType w:val="hybridMultilevel"/>
    <w:tmpl w:val="ADDEB094"/>
    <w:lvl w:ilvl="0" w:tplc="244CC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BE3065"/>
    <w:multiLevelType w:val="hybridMultilevel"/>
    <w:tmpl w:val="AA98FD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7A"/>
    <w:rsid w:val="00087E72"/>
    <w:rsid w:val="00AF2ADF"/>
    <w:rsid w:val="00E471E9"/>
    <w:rsid w:val="00E5127A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05D07-883D-40AD-BC67-BCF375CF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3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3CE"/>
    <w:rPr>
      <w:sz w:val="18"/>
      <w:szCs w:val="18"/>
    </w:rPr>
  </w:style>
  <w:style w:type="paragraph" w:styleId="a5">
    <w:name w:val="List Paragraph"/>
    <w:basedOn w:val="a"/>
    <w:uiPriority w:val="34"/>
    <w:qFormat/>
    <w:rsid w:val="00FF63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F6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msp360.com/explorer/windows/openstack.asp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2019-12-25T10:21:00Z</dcterms:created>
  <dcterms:modified xsi:type="dcterms:W3CDTF">2019-12-25T10:22:00Z</dcterms:modified>
</cp:coreProperties>
</file>